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0D31" w:rsidRDefault="004B0D31">
      <w:r>
        <w:rPr>
          <w:noProof/>
          <w:lang w:eastAsia="en-GB"/>
        </w:rPr>
        <mc:AlternateContent>
          <mc:Choice Requires="wps">
            <w:drawing>
              <wp:anchor distT="36576" distB="36576" distL="36576" distR="36576" simplePos="0" relativeHeight="251659264" behindDoc="0" locked="0" layoutInCell="1" allowOverlap="1" wp14:anchorId="6B18300E">
                <wp:simplePos x="0" y="0"/>
                <wp:positionH relativeFrom="column">
                  <wp:posOffset>1957705</wp:posOffset>
                </wp:positionH>
                <wp:positionV relativeFrom="paragraph">
                  <wp:posOffset>290830</wp:posOffset>
                </wp:positionV>
                <wp:extent cx="4675505" cy="1475105"/>
                <wp:effectExtent l="14605" t="509905" r="15240" b="510540"/>
                <wp:wrapNone/>
                <wp:docPr id="2" name="Wav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5505" cy="1475105"/>
                        </a:xfrm>
                        <a:prstGeom prst="wave">
                          <a:avLst>
                            <a:gd name="adj1" fmla="val 13005"/>
                            <a:gd name="adj2" fmla="val 0"/>
                          </a:avLst>
                        </a:prstGeom>
                        <a:solidFill>
                          <a:srgbClr val="D7AEC2"/>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4B0D31" w:rsidRDefault="004B0D31">
                            <w:pPr>
                              <w:widowControl w:val="0"/>
                              <w:jc w:val="center"/>
                              <w:rPr>
                                <w:rFonts w:ascii="Antique Olive" w:hAnsi="Antique Olive" w:cs="Antique Olive"/>
                                <w:b/>
                                <w:bCs/>
                                <w:color w:val="73264D"/>
                                <w:sz w:val="60"/>
                                <w:szCs w:val="60"/>
                              </w:rPr>
                            </w:pPr>
                            <w:r>
                              <w:rPr>
                                <w:rFonts w:ascii="Antique Olive" w:hAnsi="Antique Olive" w:cs="Antique Olive"/>
                                <w:b/>
                                <w:bCs/>
                                <w:color w:val="73264D"/>
                                <w:sz w:val="60"/>
                                <w:szCs w:val="60"/>
                              </w:rPr>
                              <w:t>NEWSLETTER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300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154.15pt;margin-top:22.9pt;width:368.15pt;height:116.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" fillcolor="#d7aec2" strokeweight="2pt">
                <v:shadow color="black"/>
                <v:textbox inset="2.88pt,2.88pt,2.88pt,2.88pt">
                  <w:txbxContent>
                    <w:p w:rsidR="004B0D31" w:rsidRDefault="004B0D31">
                      <w:pPr>
                        <w:widowControl w:val="0"/>
                        <w:jc w:val="center"/>
                        <w:rPr>
                          <w:rFonts w:ascii="Antique Olive" w:hAnsi="Antique Olive" w:cs="Antique Olive"/>
                          <w:b/>
                          <w:bCs/>
                          <w:color w:val="73264D"/>
                          <w:sz w:val="60"/>
                          <w:szCs w:val="60"/>
                        </w:rPr>
                      </w:pPr>
                      <w:r>
                        <w:rPr>
                          <w:rFonts w:ascii="Antique Olive" w:hAnsi="Antique Olive" w:cs="Antique Olive"/>
                          <w:b/>
                          <w:bCs/>
                          <w:color w:val="73264D"/>
                          <w:sz w:val="60"/>
                          <w:szCs w:val="60"/>
                        </w:rPr>
                        <w:t>NEWSLETTER</w:t>
                      </w:r>
                    </w:p>
                  </w:txbxContent>
                </v:textbox>
              </v:shape>
            </w:pict>
          </mc:Fallback>
        </mc:AlternateContent>
      </w:r>
      <w:r>
        <w:rPr>
          <w:noProof/>
          <w:lang w:eastAsia="en-GB"/>
        </w:rPr>
        <w:drawing>
          <wp:anchor distT="36576" distB="36576" distL="36576" distR="36576" simplePos="0" relativeHeight="251658240" behindDoc="0" locked="0" layoutInCell="1" allowOverlap="1" wp14:anchorId="405C435B">
            <wp:simplePos x="0" y="0"/>
            <wp:positionH relativeFrom="column">
              <wp:posOffset>-138430</wp:posOffset>
            </wp:positionH>
            <wp:positionV relativeFrom="paragraph">
              <wp:posOffset>-87630</wp:posOffset>
            </wp:positionV>
            <wp:extent cx="1838325" cy="19659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965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0D31" w:rsidRPr="004B0D31" w:rsidRDefault="004B0D31" w:rsidP="004B0D31"/>
    <w:p w:rsidR="004B0D31" w:rsidRPr="004B0D31" w:rsidRDefault="004B0D31" w:rsidP="004B0D31"/>
    <w:p w:rsidR="004B0D31" w:rsidRPr="004B0D31" w:rsidRDefault="004B0D31" w:rsidP="004B0D31"/>
    <w:p w:rsidR="004B0D31" w:rsidRPr="004B0D31" w:rsidRDefault="004B0D31" w:rsidP="004B0D31"/>
    <w:p w:rsidR="004B0D31" w:rsidRPr="004B0D31" w:rsidRDefault="004B0D31" w:rsidP="004B0D31"/>
    <w:p w:rsidR="00AA7B1C" w:rsidRDefault="00AA7B1C" w:rsidP="004B0D31"/>
    <w:p w:rsidR="00E21A59" w:rsidRDefault="00357AB2" w:rsidP="00E21A59">
      <w:pPr>
        <w:pStyle w:val="Footer"/>
        <w:jc w:val="right"/>
        <w:rPr>
          <w:i/>
        </w:rPr>
      </w:pPr>
      <w:r w:rsidRPr="00E21A59">
        <w:rPr>
          <w:i/>
        </w:rPr>
        <w:t>Issue No. 1 June 2018</w:t>
      </w:r>
    </w:p>
    <w:p w:rsidR="004B0D31" w:rsidRPr="004B0D31" w:rsidRDefault="00AA7B1C" w:rsidP="00E21A59">
      <w:pPr>
        <w:pStyle w:val="Foot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162560</wp:posOffset>
                </wp:positionV>
                <wp:extent cx="7381875" cy="81915"/>
                <wp:effectExtent l="0" t="0" r="28575" b="13335"/>
                <wp:wrapNone/>
                <wp:docPr id="4" name="Rectangle 4"/>
                <wp:cNvGraphicFramePr/>
                <a:graphic xmlns:a="http://schemas.openxmlformats.org/drawingml/2006/main">
                  <a:graphicData uri="http://schemas.microsoft.com/office/word/2010/wordprocessingShape">
                    <wps:wsp>
                      <wps:cNvSpPr/>
                      <wps:spPr>
                        <a:xfrm>
                          <a:off x="0" y="0"/>
                          <a:ext cx="7381875" cy="81915"/>
                        </a:xfrm>
                        <a:prstGeom prst="rect">
                          <a:avLst/>
                        </a:prstGeom>
                        <a:solidFill>
                          <a:srgbClr val="AB85A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C9EEFB" id="Rectangle 4" o:spid="_x0000_s1026" style="position:absolute;margin-left:-27pt;margin-top:12.8pt;width:581.25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" fillcolor="#ab85ab" strokecolor="#1f4d78 [1604]" strokeweight="1pt"/>
            </w:pict>
          </mc:Fallback>
        </mc:AlternateContent>
      </w:r>
    </w:p>
    <w:p w:rsidR="00AA7B1C" w:rsidRDefault="00AA7B1C" w:rsidP="00AF6784">
      <w:pPr>
        <w:widowControl w:val="0"/>
        <w:rPr>
          <w:i/>
          <w:iCs/>
          <w:sz w:val="20"/>
          <w:szCs w:val="20"/>
        </w:rPr>
      </w:pPr>
    </w:p>
    <w:p w:rsidR="008B399F" w:rsidRPr="00377F33" w:rsidRDefault="004B0D31" w:rsidP="004B0D31">
      <w:pPr>
        <w:rPr>
          <w:sz w:val="26"/>
          <w:szCs w:val="26"/>
        </w:rPr>
      </w:pPr>
      <w:r w:rsidRPr="00377F33">
        <w:rPr>
          <w:sz w:val="26"/>
          <w:szCs w:val="26"/>
        </w:rPr>
        <w:t>Hello, and welcome to my first ever newsletter.</w:t>
      </w:r>
      <w:r w:rsidR="00776E9A" w:rsidRPr="00377F33">
        <w:rPr>
          <w:sz w:val="26"/>
          <w:szCs w:val="26"/>
        </w:rPr>
        <w:t xml:space="preserve">  For those of you who like my Facebook page some of </w:t>
      </w:r>
      <w:r w:rsidR="00B81C1C">
        <w:rPr>
          <w:sz w:val="26"/>
          <w:szCs w:val="26"/>
        </w:rPr>
        <w:t>the following</w:t>
      </w:r>
      <w:r w:rsidR="00776E9A" w:rsidRPr="00377F33">
        <w:rPr>
          <w:sz w:val="26"/>
          <w:szCs w:val="26"/>
        </w:rPr>
        <w:t xml:space="preserve"> you may already </w:t>
      </w:r>
      <w:r w:rsidR="00B81C1C">
        <w:rPr>
          <w:sz w:val="26"/>
          <w:szCs w:val="26"/>
        </w:rPr>
        <w:t>be aware of</w:t>
      </w:r>
      <w:r w:rsidR="00776E9A" w:rsidRPr="00377F33">
        <w:rPr>
          <w:sz w:val="26"/>
          <w:szCs w:val="26"/>
        </w:rPr>
        <w:t xml:space="preserve"> but I thought I would capture all my latest inf</w:t>
      </w:r>
      <w:r w:rsidR="00B81C1C">
        <w:rPr>
          <w:sz w:val="26"/>
          <w:szCs w:val="26"/>
        </w:rPr>
        <w:t>ormation and let everybody know about it</w:t>
      </w:r>
      <w:r w:rsidR="00776E9A" w:rsidRPr="00377F33">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F6784" w:rsidRPr="00377F33" w:rsidTr="00E761D2">
        <w:tc>
          <w:tcPr>
            <w:tcW w:w="5228" w:type="dxa"/>
          </w:tcPr>
          <w:p w:rsidR="00AF6784" w:rsidRPr="003174C3" w:rsidRDefault="0070234C" w:rsidP="00684930">
            <w:pPr>
              <w:rPr>
                <w:b/>
                <w:color w:val="AC1476"/>
                <w:sz w:val="26"/>
                <w:szCs w:val="26"/>
              </w:rPr>
            </w:pPr>
            <w:r w:rsidRPr="003174C3">
              <w:rPr>
                <w:b/>
                <w:color w:val="AC1476"/>
                <w:sz w:val="26"/>
                <w:szCs w:val="26"/>
                <w:u w:val="single"/>
              </w:rPr>
              <w:t>Reiki</w:t>
            </w:r>
          </w:p>
          <w:p w:rsidR="00776E9A" w:rsidRPr="00377F33" w:rsidRDefault="00776E9A" w:rsidP="00684930">
            <w:pPr>
              <w:rPr>
                <w:color w:val="000000" w:themeColor="text1"/>
                <w:sz w:val="26"/>
                <w:szCs w:val="26"/>
              </w:rPr>
            </w:pPr>
            <w:r w:rsidRPr="00377F33">
              <w:rPr>
                <w:color w:val="000000" w:themeColor="text1"/>
                <w:sz w:val="26"/>
                <w:szCs w:val="26"/>
              </w:rPr>
              <w:t xml:space="preserve">As some of you have already experienced, I now offer Reiki treatments.  Not everybody knows what Reiki is so I will try and explain but really the best way to find out the benefits is to experience it for yourself.  I am happy to add on a 10 minute taster at the end of your treatment </w:t>
            </w:r>
            <w:r w:rsidR="00684930" w:rsidRPr="00377F33">
              <w:rPr>
                <w:color w:val="000000" w:themeColor="text1"/>
                <w:sz w:val="26"/>
                <w:szCs w:val="26"/>
              </w:rPr>
              <w:t>if you would like to try it.</w:t>
            </w:r>
          </w:p>
          <w:p w:rsidR="00684930" w:rsidRPr="00377F33" w:rsidRDefault="003174C3" w:rsidP="00F13C2D">
            <w:pPr>
              <w:jc w:val="center"/>
              <w:rPr>
                <w:color w:val="000000" w:themeColor="text1"/>
                <w:sz w:val="26"/>
                <w:szCs w:val="26"/>
              </w:rPr>
            </w:pPr>
            <w:r w:rsidRPr="003174C3">
              <w:rPr>
                <w:noProof/>
                <w:color w:val="AC1476"/>
                <w:sz w:val="26"/>
                <w:szCs w:val="26"/>
                <w:lang w:eastAsia="en-GB"/>
              </w:rPr>
              <w:drawing>
                <wp:anchor distT="0" distB="0" distL="114300" distR="114300" simplePos="0" relativeHeight="251662336" behindDoc="1" locked="0" layoutInCell="1" allowOverlap="1">
                  <wp:simplePos x="0" y="0"/>
                  <wp:positionH relativeFrom="column">
                    <wp:posOffset>624205</wp:posOffset>
                  </wp:positionH>
                  <wp:positionV relativeFrom="paragraph">
                    <wp:posOffset>46990</wp:posOffset>
                  </wp:positionV>
                  <wp:extent cx="1694180" cy="1123950"/>
                  <wp:effectExtent l="0" t="0" r="1270" b="0"/>
                  <wp:wrapTight wrapText="bothSides">
                    <wp:wrapPolygon edited="0">
                      <wp:start x="0" y="0"/>
                      <wp:lineTo x="0" y="21234"/>
                      <wp:lineTo x="21373" y="21234"/>
                      <wp:lineTo x="213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18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4C3" w:rsidRDefault="003174C3" w:rsidP="0070234C">
            <w:pPr>
              <w:widowControl w:val="0"/>
              <w:rPr>
                <w:color w:val="000000" w:themeColor="text1"/>
                <w:sz w:val="26"/>
                <w:szCs w:val="26"/>
              </w:rPr>
            </w:pPr>
          </w:p>
          <w:p w:rsidR="003174C3" w:rsidRDefault="003174C3" w:rsidP="0070234C">
            <w:pPr>
              <w:widowControl w:val="0"/>
              <w:rPr>
                <w:color w:val="000000" w:themeColor="text1"/>
                <w:sz w:val="26"/>
                <w:szCs w:val="26"/>
              </w:rPr>
            </w:pPr>
          </w:p>
          <w:p w:rsidR="003174C3" w:rsidRDefault="003174C3" w:rsidP="0070234C">
            <w:pPr>
              <w:widowControl w:val="0"/>
              <w:rPr>
                <w:color w:val="000000" w:themeColor="text1"/>
                <w:sz w:val="26"/>
                <w:szCs w:val="26"/>
              </w:rPr>
            </w:pPr>
          </w:p>
          <w:p w:rsidR="003174C3" w:rsidRDefault="003174C3" w:rsidP="0070234C">
            <w:pPr>
              <w:widowControl w:val="0"/>
              <w:rPr>
                <w:color w:val="000000" w:themeColor="text1"/>
                <w:sz w:val="26"/>
                <w:szCs w:val="26"/>
              </w:rPr>
            </w:pPr>
          </w:p>
          <w:p w:rsidR="003174C3" w:rsidRDefault="003174C3" w:rsidP="0070234C">
            <w:pPr>
              <w:widowControl w:val="0"/>
              <w:rPr>
                <w:color w:val="000000" w:themeColor="text1"/>
                <w:sz w:val="26"/>
                <w:szCs w:val="26"/>
              </w:rPr>
            </w:pPr>
          </w:p>
          <w:p w:rsidR="00357AB2" w:rsidRDefault="00684930" w:rsidP="0070234C">
            <w:pPr>
              <w:widowControl w:val="0"/>
              <w:rPr>
                <w:color w:val="000000" w:themeColor="text1"/>
                <w:sz w:val="26"/>
                <w:szCs w:val="26"/>
              </w:rPr>
            </w:pPr>
            <w:r w:rsidRPr="00377F33">
              <w:rPr>
                <w:color w:val="000000" w:themeColor="text1"/>
                <w:sz w:val="26"/>
                <w:szCs w:val="26"/>
              </w:rPr>
              <w:t xml:space="preserve">Reiki (pronounced Ray-Key) means ‘universal life force’.  Reiki is a form of healing energy that promotes deep relaxation, stress relief and a wonderful sense of peace.  It works on the whole person including mind, body, emotions and spirit.  Reiki enhances the body’s natural ability to rebalance itself and is very comforting to receive.  Reiki can also encourage a calmer response to the challenges we face in life.  Reiki is safe for people of all ages, from babies to the elderly, and also during pregnancy.  </w:t>
            </w:r>
          </w:p>
          <w:p w:rsidR="00357AB2" w:rsidRDefault="00357AB2" w:rsidP="0070234C">
            <w:pPr>
              <w:widowControl w:val="0"/>
              <w:rPr>
                <w:color w:val="000000" w:themeColor="text1"/>
                <w:sz w:val="26"/>
                <w:szCs w:val="26"/>
              </w:rPr>
            </w:pPr>
          </w:p>
          <w:p w:rsidR="00AA6575" w:rsidRPr="00377F33" w:rsidRDefault="00AA6575" w:rsidP="00357AB2">
            <w:pPr>
              <w:widowControl w:val="0"/>
              <w:rPr>
                <w:color w:val="000000" w:themeColor="text1"/>
                <w:sz w:val="26"/>
                <w:szCs w:val="26"/>
              </w:rPr>
            </w:pPr>
          </w:p>
        </w:tc>
        <w:tc>
          <w:tcPr>
            <w:tcW w:w="5228" w:type="dxa"/>
          </w:tcPr>
          <w:p w:rsidR="00357AB2" w:rsidRDefault="00824189" w:rsidP="004B0D31">
            <w:pPr>
              <w:rPr>
                <w:color w:val="000000" w:themeColor="text1"/>
                <w:sz w:val="26"/>
                <w:szCs w:val="26"/>
              </w:rPr>
            </w:pPr>
            <w:r>
              <w:rPr>
                <w:noProof/>
                <w:lang w:eastAsia="en-GB"/>
              </w:rPr>
              <w:drawing>
                <wp:anchor distT="0" distB="0" distL="114300" distR="114300" simplePos="0" relativeHeight="251661312" behindDoc="1" locked="0" layoutInCell="1" allowOverlap="1">
                  <wp:simplePos x="0" y="0"/>
                  <wp:positionH relativeFrom="column">
                    <wp:posOffset>1939290</wp:posOffset>
                  </wp:positionH>
                  <wp:positionV relativeFrom="paragraph">
                    <wp:posOffset>487680</wp:posOffset>
                  </wp:positionV>
                  <wp:extent cx="1201420" cy="790575"/>
                  <wp:effectExtent l="0" t="0" r="0" b="9525"/>
                  <wp:wrapTight wrapText="bothSides">
                    <wp:wrapPolygon edited="0">
                      <wp:start x="0" y="0"/>
                      <wp:lineTo x="0" y="21340"/>
                      <wp:lineTo x="21235" y="21340"/>
                      <wp:lineTo x="21235" y="0"/>
                      <wp:lineTo x="0" y="0"/>
                    </wp:wrapPolygon>
                  </wp:wrapTight>
                  <wp:docPr id="5" name="Picture 5" descr="cid:512121429296902226635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121214292969022266351138"/>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014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F33">
              <w:rPr>
                <w:color w:val="000000" w:themeColor="text1"/>
                <w:sz w:val="26"/>
                <w:szCs w:val="26"/>
              </w:rPr>
              <w:t>During the treatment you remain fully clothed, whilst either lying or sitting and I put my hands either on or slightly above the body and you may be aware of heat,</w:t>
            </w:r>
            <w:r>
              <w:rPr>
                <w:color w:val="000000" w:themeColor="text1"/>
                <w:sz w:val="26"/>
                <w:szCs w:val="26"/>
              </w:rPr>
              <w:t xml:space="preserve"> colours </w:t>
            </w:r>
            <w:r w:rsidR="00546571">
              <w:rPr>
                <w:color w:val="000000" w:themeColor="text1"/>
                <w:sz w:val="26"/>
                <w:szCs w:val="26"/>
              </w:rPr>
              <w:t>or a feeling of</w:t>
            </w:r>
            <w:r w:rsidR="00B81C1C">
              <w:rPr>
                <w:color w:val="000000" w:themeColor="text1"/>
                <w:sz w:val="26"/>
                <w:szCs w:val="26"/>
              </w:rPr>
              <w:t xml:space="preserve"> calmness.  Y</w:t>
            </w:r>
            <w:r w:rsidR="00357AB2" w:rsidRPr="00377F33">
              <w:rPr>
                <w:color w:val="000000" w:themeColor="text1"/>
                <w:sz w:val="26"/>
                <w:szCs w:val="26"/>
              </w:rPr>
              <w:t>ou may not experience any of these, as each of us is unique and each healing is different</w:t>
            </w:r>
            <w:r w:rsidR="00546571">
              <w:rPr>
                <w:color w:val="000000" w:themeColor="text1"/>
                <w:sz w:val="26"/>
                <w:szCs w:val="26"/>
              </w:rPr>
              <w:t>;</w:t>
            </w:r>
            <w:r w:rsidR="00357AB2" w:rsidRPr="00377F33">
              <w:rPr>
                <w:color w:val="000000" w:themeColor="text1"/>
                <w:sz w:val="26"/>
                <w:szCs w:val="26"/>
              </w:rPr>
              <w:t xml:space="preserve"> depending on what you require at that time.  A typical Reiki session will last about an hour.</w:t>
            </w:r>
          </w:p>
          <w:p w:rsidR="00357AB2" w:rsidRDefault="00357AB2" w:rsidP="004B0D31">
            <w:pPr>
              <w:rPr>
                <w:color w:val="000000" w:themeColor="text1"/>
                <w:sz w:val="26"/>
                <w:szCs w:val="26"/>
              </w:rPr>
            </w:pPr>
          </w:p>
          <w:p w:rsidR="00AF6784" w:rsidRPr="003174C3" w:rsidRDefault="00AA6575" w:rsidP="004B0D31">
            <w:pPr>
              <w:rPr>
                <w:b/>
                <w:color w:val="AC1476"/>
                <w:sz w:val="26"/>
                <w:szCs w:val="26"/>
                <w:u w:val="single"/>
              </w:rPr>
            </w:pPr>
            <w:r w:rsidRPr="003174C3">
              <w:rPr>
                <w:b/>
                <w:color w:val="AC1476"/>
                <w:sz w:val="26"/>
                <w:szCs w:val="26"/>
                <w:u w:val="single"/>
              </w:rPr>
              <w:t>Holistic Treatments</w:t>
            </w:r>
          </w:p>
          <w:p w:rsidR="0070234C" w:rsidRPr="00377F33" w:rsidRDefault="0070234C" w:rsidP="00101032">
            <w:pPr>
              <w:rPr>
                <w:sz w:val="26"/>
                <w:szCs w:val="26"/>
              </w:rPr>
            </w:pPr>
            <w:r w:rsidRPr="00377F33">
              <w:rPr>
                <w:sz w:val="26"/>
                <w:szCs w:val="26"/>
              </w:rPr>
              <w:t xml:space="preserve">As you may be aware I work holistically </w:t>
            </w:r>
            <w:r w:rsidR="00101032" w:rsidRPr="00377F33">
              <w:rPr>
                <w:sz w:val="26"/>
                <w:szCs w:val="26"/>
              </w:rPr>
              <w:t>which means that I tailor your treatment (or combination of treatments) to that which suits you best on that particular day.  Particularly popular at the moment is a 1 hour appointment with 30 minutes of massage followed by 30 minutes of reflexology but you can have any duration and any mix of treatments from Reflexology, Reiki, Swed</w:t>
            </w:r>
            <w:r w:rsidR="00377F33" w:rsidRPr="00377F33">
              <w:rPr>
                <w:sz w:val="26"/>
                <w:szCs w:val="26"/>
              </w:rPr>
              <w:t xml:space="preserve">ish Massage, Hot Stone Massage and </w:t>
            </w:r>
            <w:r w:rsidR="00101032" w:rsidRPr="00377F33">
              <w:rPr>
                <w:sz w:val="26"/>
                <w:szCs w:val="26"/>
              </w:rPr>
              <w:t>Indian Head Massage</w:t>
            </w:r>
            <w:r w:rsidR="00377F33" w:rsidRPr="00377F33">
              <w:rPr>
                <w:sz w:val="26"/>
                <w:szCs w:val="26"/>
              </w:rPr>
              <w:t xml:space="preserve">.  Further details can be found on my website </w:t>
            </w:r>
            <w:hyperlink r:id="rId10" w:history="1">
              <w:r w:rsidR="00377F33" w:rsidRPr="00377F33">
                <w:rPr>
                  <w:rStyle w:val="Hyperlink"/>
                  <w:sz w:val="24"/>
                  <w:szCs w:val="24"/>
                </w:rPr>
                <w:t>www.janecampbellcomplementarytherapies.co.uk</w:t>
              </w:r>
            </w:hyperlink>
            <w:r w:rsidR="00377F33" w:rsidRPr="00377F33">
              <w:rPr>
                <w:sz w:val="26"/>
                <w:szCs w:val="26"/>
              </w:rPr>
              <w:t xml:space="preserve"> </w:t>
            </w:r>
          </w:p>
          <w:p w:rsidR="00AA6575" w:rsidRDefault="00AA6575" w:rsidP="00101032">
            <w:pPr>
              <w:rPr>
                <w:sz w:val="26"/>
                <w:szCs w:val="26"/>
              </w:rPr>
            </w:pPr>
          </w:p>
          <w:p w:rsidR="00AA6575" w:rsidRPr="00AA6575" w:rsidRDefault="00AA6575" w:rsidP="00AA6575">
            <w:pPr>
              <w:rPr>
                <w:sz w:val="26"/>
                <w:szCs w:val="26"/>
              </w:rPr>
            </w:pPr>
          </w:p>
        </w:tc>
      </w:tr>
    </w:tbl>
    <w:p w:rsidR="00776E9A" w:rsidRDefault="00E761D2" w:rsidP="00E761D2">
      <w:pPr>
        <w:tabs>
          <w:tab w:val="left" w:pos="6090"/>
        </w:tabs>
        <w:rPr>
          <w:sz w:val="26"/>
          <w:szCs w:val="26"/>
        </w:rPr>
      </w:pPr>
      <w:r>
        <w:rPr>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25702" w:rsidTr="00E761D2">
        <w:tc>
          <w:tcPr>
            <w:tcW w:w="5228" w:type="dxa"/>
          </w:tcPr>
          <w:p w:rsidR="00225702" w:rsidRDefault="00225702" w:rsidP="00225702">
            <w:pPr>
              <w:rPr>
                <w:sz w:val="26"/>
                <w:szCs w:val="26"/>
              </w:rPr>
            </w:pPr>
            <w:r>
              <w:rPr>
                <w:b/>
                <w:color w:val="AC1476"/>
                <w:sz w:val="26"/>
                <w:szCs w:val="26"/>
                <w:u w:val="single"/>
              </w:rPr>
              <w:t>Training Courses</w:t>
            </w:r>
          </w:p>
          <w:p w:rsidR="00225702" w:rsidRDefault="00225702" w:rsidP="00225702">
            <w:pPr>
              <w:rPr>
                <w:sz w:val="26"/>
                <w:szCs w:val="26"/>
              </w:rPr>
            </w:pPr>
            <w:r>
              <w:rPr>
                <w:sz w:val="26"/>
                <w:szCs w:val="26"/>
              </w:rPr>
              <w:lastRenderedPageBreak/>
              <w:t xml:space="preserve">On 25/26 June I am attending Jane Sheehan’s Foot Reading course, which I am incredibly excited about.  </w:t>
            </w:r>
            <w:r w:rsidR="00B81C1C">
              <w:rPr>
                <w:sz w:val="26"/>
                <w:szCs w:val="26"/>
              </w:rPr>
              <w:t>Jane</w:t>
            </w:r>
            <w:r>
              <w:rPr>
                <w:sz w:val="26"/>
                <w:szCs w:val="26"/>
              </w:rPr>
              <w:t xml:space="preserve"> is the leading Foot Reader in the UK and I was delighted when she agreed to </w:t>
            </w:r>
            <w:r w:rsidR="00B81C1C">
              <w:rPr>
                <w:sz w:val="26"/>
                <w:szCs w:val="26"/>
              </w:rPr>
              <w:t>deliver</w:t>
            </w:r>
            <w:r>
              <w:rPr>
                <w:sz w:val="26"/>
                <w:szCs w:val="26"/>
              </w:rPr>
              <w:t xml:space="preserve"> her course in Inverness. </w:t>
            </w:r>
          </w:p>
          <w:p w:rsidR="00225702" w:rsidRDefault="00225702" w:rsidP="00225702">
            <w:pPr>
              <w:rPr>
                <w:sz w:val="26"/>
                <w:szCs w:val="26"/>
              </w:rPr>
            </w:pPr>
          </w:p>
          <w:p w:rsidR="00225702" w:rsidRDefault="00225702" w:rsidP="00225702">
            <w:pPr>
              <w:rPr>
                <w:sz w:val="26"/>
                <w:szCs w:val="26"/>
              </w:rPr>
            </w:pPr>
            <w:r>
              <w:rPr>
                <w:sz w:val="26"/>
                <w:szCs w:val="26"/>
              </w:rPr>
              <w:t>So you’re probably wondering what exactly is foot reading?  It is looking at the shape, markings and colours of</w:t>
            </w:r>
            <w:r w:rsidR="00B81C1C">
              <w:rPr>
                <w:sz w:val="26"/>
                <w:szCs w:val="26"/>
              </w:rPr>
              <w:t xml:space="preserve"> the feet to let you know what </w:t>
            </w:r>
            <w:r>
              <w:rPr>
                <w:sz w:val="26"/>
                <w:szCs w:val="26"/>
              </w:rPr>
              <w:t>t</w:t>
            </w:r>
            <w:r w:rsidR="00B81C1C">
              <w:rPr>
                <w:sz w:val="26"/>
                <w:szCs w:val="26"/>
              </w:rPr>
              <w:t>hey</w:t>
            </w:r>
            <w:r>
              <w:rPr>
                <w:sz w:val="26"/>
                <w:szCs w:val="26"/>
              </w:rPr>
              <w:t xml:space="preserve"> say about your personality and emotions.  For example if you have a long second toe this indicates leadership qualities and you need to be in charge.</w:t>
            </w:r>
          </w:p>
          <w:p w:rsidR="00225702" w:rsidRDefault="00225702" w:rsidP="00225702">
            <w:pPr>
              <w:rPr>
                <w:sz w:val="26"/>
                <w:szCs w:val="26"/>
              </w:rPr>
            </w:pPr>
            <w:r>
              <w:rPr>
                <w:noProof/>
                <w:lang w:eastAsia="en-GB"/>
              </w:rPr>
              <w:drawing>
                <wp:anchor distT="0" distB="0" distL="114300" distR="114300" simplePos="0" relativeHeight="251664384" behindDoc="1" locked="0" layoutInCell="1" allowOverlap="1" wp14:anchorId="02DC34F7" wp14:editId="54E89A75">
                  <wp:simplePos x="0" y="0"/>
                  <wp:positionH relativeFrom="column">
                    <wp:posOffset>-65405</wp:posOffset>
                  </wp:positionH>
                  <wp:positionV relativeFrom="paragraph">
                    <wp:posOffset>182245</wp:posOffset>
                  </wp:positionV>
                  <wp:extent cx="1304925" cy="1304925"/>
                  <wp:effectExtent l="0" t="0" r="9525" b="9525"/>
                  <wp:wrapTight wrapText="bothSides">
                    <wp:wrapPolygon edited="0">
                      <wp:start x="0" y="0"/>
                      <wp:lineTo x="0" y="21442"/>
                      <wp:lineTo x="21442" y="21442"/>
                      <wp:lineTo x="21442" y="0"/>
                      <wp:lineTo x="0" y="0"/>
                    </wp:wrapPolygon>
                  </wp:wrapTight>
                  <wp:docPr id="7" name="Picture 7" descr="cid:8067943098111147439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8067943098111147439593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702" w:rsidRDefault="00225702" w:rsidP="00225702">
            <w:pPr>
              <w:rPr>
                <w:sz w:val="26"/>
                <w:szCs w:val="26"/>
              </w:rPr>
            </w:pPr>
            <w:r>
              <w:rPr>
                <w:sz w:val="26"/>
                <w:szCs w:val="26"/>
              </w:rPr>
              <w:t xml:space="preserve">I attach a </w:t>
            </w:r>
            <w:hyperlink r:id="rId13" w:history="1">
              <w:r>
                <w:rPr>
                  <w:rStyle w:val="Hyperlink"/>
                  <w:sz w:val="26"/>
                  <w:szCs w:val="26"/>
                </w:rPr>
                <w:t>link</w:t>
              </w:r>
            </w:hyperlink>
            <w:r>
              <w:rPr>
                <w:sz w:val="26"/>
                <w:szCs w:val="26"/>
              </w:rPr>
              <w:t xml:space="preserve"> to an article but if you Google Jane Sheehan Foot Reader you will find many more as she has been on television programmes </w:t>
            </w:r>
            <w:r w:rsidR="00B81C1C">
              <w:rPr>
                <w:sz w:val="26"/>
                <w:szCs w:val="26"/>
              </w:rPr>
              <w:t>such as</w:t>
            </w:r>
            <w:r>
              <w:rPr>
                <w:sz w:val="26"/>
                <w:szCs w:val="26"/>
              </w:rPr>
              <w:t xml:space="preserve"> Loose Women and This Morning and has written numerous articles for newspapers and magazines.</w:t>
            </w:r>
          </w:p>
          <w:p w:rsidR="00225702" w:rsidRDefault="00225702" w:rsidP="00225702">
            <w:pPr>
              <w:rPr>
                <w:sz w:val="26"/>
                <w:szCs w:val="26"/>
              </w:rPr>
            </w:pPr>
          </w:p>
          <w:p w:rsidR="007054CA" w:rsidRDefault="00225702" w:rsidP="00225702">
            <w:pPr>
              <w:rPr>
                <w:sz w:val="26"/>
                <w:szCs w:val="26"/>
              </w:rPr>
            </w:pPr>
            <w:r>
              <w:rPr>
                <w:sz w:val="26"/>
                <w:szCs w:val="26"/>
              </w:rPr>
              <w:t xml:space="preserve">In September I am heading to Edinburgh for a Reflexology Lymph Drainage </w:t>
            </w:r>
            <w:r w:rsidR="00B81C1C">
              <w:rPr>
                <w:sz w:val="26"/>
                <w:szCs w:val="26"/>
              </w:rPr>
              <w:t xml:space="preserve">(RLD) </w:t>
            </w:r>
            <w:r>
              <w:rPr>
                <w:sz w:val="26"/>
                <w:szCs w:val="26"/>
              </w:rPr>
              <w:t>course led by the wonderful Sally Kay, which I hope will benefit all my clients, not just those with cancer related lymph</w:t>
            </w:r>
            <w:r w:rsidR="00B81C1C">
              <w:rPr>
                <w:sz w:val="26"/>
                <w:szCs w:val="26"/>
              </w:rPr>
              <w:t>o</w:t>
            </w:r>
            <w:r>
              <w:rPr>
                <w:sz w:val="26"/>
                <w:szCs w:val="26"/>
              </w:rPr>
              <w:t>edema.  It is reported to hel</w:t>
            </w:r>
            <w:r w:rsidR="00B81C1C">
              <w:rPr>
                <w:sz w:val="26"/>
                <w:szCs w:val="26"/>
              </w:rPr>
              <w:t xml:space="preserve">p arthritis, eczema, migraines and </w:t>
            </w:r>
            <w:r>
              <w:rPr>
                <w:sz w:val="26"/>
                <w:szCs w:val="26"/>
              </w:rPr>
              <w:t xml:space="preserve">muscular tension to name a few.  There is currently nobody else in the Highlands offering this treatment so it will be wonderful to bring this to the area.  I will update you once I have attended the course but if </w:t>
            </w:r>
            <w:r w:rsidR="00C84919">
              <w:rPr>
                <w:sz w:val="26"/>
                <w:szCs w:val="26"/>
              </w:rPr>
              <w:t xml:space="preserve">in the meantime </w:t>
            </w:r>
            <w:r>
              <w:rPr>
                <w:sz w:val="26"/>
                <w:szCs w:val="26"/>
              </w:rPr>
              <w:t xml:space="preserve">you want to find out more </w:t>
            </w:r>
            <w:r w:rsidR="00C84919">
              <w:rPr>
                <w:sz w:val="26"/>
                <w:szCs w:val="26"/>
              </w:rPr>
              <w:t xml:space="preserve">about RLD </w:t>
            </w:r>
            <w:r>
              <w:rPr>
                <w:sz w:val="26"/>
                <w:szCs w:val="26"/>
              </w:rPr>
              <w:t xml:space="preserve">here is the link to the website.  </w:t>
            </w:r>
          </w:p>
          <w:p w:rsidR="007054CA" w:rsidRDefault="007054CA" w:rsidP="00225702">
            <w:pPr>
              <w:rPr>
                <w:sz w:val="26"/>
                <w:szCs w:val="26"/>
              </w:rPr>
            </w:pPr>
          </w:p>
          <w:p w:rsidR="00225702" w:rsidRDefault="00416036" w:rsidP="00225702">
            <w:pPr>
              <w:rPr>
                <w:sz w:val="26"/>
                <w:szCs w:val="26"/>
              </w:rPr>
            </w:pPr>
            <w:hyperlink r:id="rId14" w:history="1">
              <w:r w:rsidR="00225702" w:rsidRPr="00BE266D">
                <w:rPr>
                  <w:rStyle w:val="Hyperlink"/>
                  <w:sz w:val="26"/>
                  <w:szCs w:val="26"/>
                </w:rPr>
                <w:t>http://www.reflexologylymphdrainage.co.uk/</w:t>
              </w:r>
            </w:hyperlink>
            <w:r w:rsidR="00225702">
              <w:rPr>
                <w:sz w:val="26"/>
                <w:szCs w:val="26"/>
              </w:rPr>
              <w:t xml:space="preserve"> </w:t>
            </w:r>
          </w:p>
          <w:p w:rsidR="00225702" w:rsidRPr="003174C3" w:rsidRDefault="00225702" w:rsidP="00225702">
            <w:pPr>
              <w:rPr>
                <w:sz w:val="26"/>
                <w:szCs w:val="26"/>
              </w:rPr>
            </w:pPr>
          </w:p>
        </w:tc>
        <w:tc>
          <w:tcPr>
            <w:tcW w:w="5228" w:type="dxa"/>
          </w:tcPr>
          <w:p w:rsidR="00225702" w:rsidRPr="003174C3" w:rsidRDefault="00225702" w:rsidP="00225702">
            <w:pPr>
              <w:rPr>
                <w:b/>
                <w:color w:val="AC1476"/>
                <w:sz w:val="26"/>
                <w:szCs w:val="26"/>
                <w:u w:val="single"/>
              </w:rPr>
            </w:pPr>
            <w:r w:rsidRPr="003174C3">
              <w:rPr>
                <w:b/>
                <w:color w:val="AC1476"/>
                <w:sz w:val="26"/>
                <w:szCs w:val="26"/>
                <w:u w:val="single"/>
              </w:rPr>
              <w:lastRenderedPageBreak/>
              <w:t>Appointment Days</w:t>
            </w:r>
          </w:p>
          <w:p w:rsidR="00225702" w:rsidRDefault="00225702" w:rsidP="00225702">
            <w:pPr>
              <w:rPr>
                <w:sz w:val="26"/>
                <w:szCs w:val="26"/>
              </w:rPr>
            </w:pPr>
            <w:r>
              <w:rPr>
                <w:sz w:val="26"/>
                <w:szCs w:val="26"/>
              </w:rPr>
              <w:lastRenderedPageBreak/>
              <w:t>I now offer appointments on Mondays and Thursdays from 9am to 8.30pm and on Fridays from 9am to 1pm (and the occasional Friday afternoon).  Evening appointments are particularly sought after so I would advise booking these as far in advance as possible.</w:t>
            </w:r>
          </w:p>
          <w:p w:rsidR="00225702" w:rsidRDefault="00225702" w:rsidP="00225702">
            <w:pPr>
              <w:rPr>
                <w:sz w:val="26"/>
                <w:szCs w:val="26"/>
              </w:rPr>
            </w:pPr>
          </w:p>
          <w:p w:rsidR="00225702" w:rsidRDefault="00225702" w:rsidP="00225702">
            <w:pPr>
              <w:rPr>
                <w:sz w:val="26"/>
                <w:szCs w:val="26"/>
              </w:rPr>
            </w:pPr>
            <w:r>
              <w:rPr>
                <w:sz w:val="26"/>
                <w:szCs w:val="26"/>
              </w:rPr>
              <w:t>As always if you want to discuss anything prior to making an appointment please do get in touch.</w:t>
            </w:r>
          </w:p>
          <w:p w:rsidR="007054CA" w:rsidRDefault="007054CA" w:rsidP="00225702">
            <w:pPr>
              <w:rPr>
                <w:sz w:val="26"/>
                <w:szCs w:val="26"/>
              </w:rPr>
            </w:pPr>
          </w:p>
          <w:p w:rsidR="00225702" w:rsidRDefault="00225702" w:rsidP="00225702">
            <w:pPr>
              <w:rPr>
                <w:sz w:val="26"/>
                <w:szCs w:val="26"/>
              </w:rPr>
            </w:pPr>
          </w:p>
          <w:p w:rsidR="00225702" w:rsidRDefault="00225702" w:rsidP="00225702">
            <w:pPr>
              <w:rPr>
                <w:sz w:val="26"/>
                <w:szCs w:val="26"/>
              </w:rPr>
            </w:pPr>
            <w:r>
              <w:rPr>
                <w:b/>
                <w:color w:val="AC1476"/>
                <w:sz w:val="26"/>
                <w:szCs w:val="26"/>
                <w:u w:val="single"/>
              </w:rPr>
              <w:t>Holidays</w:t>
            </w:r>
          </w:p>
          <w:p w:rsidR="00041E88" w:rsidRDefault="00041E88" w:rsidP="00225702">
            <w:pPr>
              <w:rPr>
                <w:sz w:val="26"/>
                <w:szCs w:val="26"/>
              </w:rPr>
            </w:pPr>
            <w:r>
              <w:rPr>
                <w:sz w:val="26"/>
                <w:szCs w:val="26"/>
              </w:rPr>
              <w:t>Due to training courses and holidays I am unavailable on the following dates:</w:t>
            </w:r>
          </w:p>
          <w:p w:rsidR="00225702" w:rsidRDefault="008D7335" w:rsidP="00225702">
            <w:pPr>
              <w:rPr>
                <w:sz w:val="26"/>
                <w:szCs w:val="26"/>
              </w:rPr>
            </w:pPr>
            <w:r>
              <w:rPr>
                <w:sz w:val="26"/>
                <w:szCs w:val="26"/>
              </w:rPr>
              <w:t>25 -</w:t>
            </w:r>
            <w:r w:rsidR="00041E88">
              <w:rPr>
                <w:sz w:val="26"/>
                <w:szCs w:val="26"/>
              </w:rPr>
              <w:t xml:space="preserve"> 29 June</w:t>
            </w:r>
          </w:p>
          <w:p w:rsidR="00225702" w:rsidRDefault="00041E88" w:rsidP="00225702">
            <w:pPr>
              <w:rPr>
                <w:sz w:val="26"/>
                <w:szCs w:val="26"/>
              </w:rPr>
            </w:pPr>
            <w:r>
              <w:rPr>
                <w:sz w:val="26"/>
                <w:szCs w:val="26"/>
              </w:rPr>
              <w:t xml:space="preserve">27 August </w:t>
            </w:r>
            <w:r w:rsidR="008D7335">
              <w:rPr>
                <w:sz w:val="26"/>
                <w:szCs w:val="26"/>
              </w:rPr>
              <w:t>-</w:t>
            </w:r>
            <w:r>
              <w:rPr>
                <w:sz w:val="26"/>
                <w:szCs w:val="26"/>
              </w:rPr>
              <w:t xml:space="preserve"> 7 September</w:t>
            </w:r>
          </w:p>
          <w:p w:rsidR="008D7335" w:rsidRDefault="008D7335" w:rsidP="00225702">
            <w:pPr>
              <w:rPr>
                <w:sz w:val="26"/>
                <w:szCs w:val="26"/>
              </w:rPr>
            </w:pPr>
            <w:r>
              <w:rPr>
                <w:sz w:val="26"/>
                <w:szCs w:val="26"/>
              </w:rPr>
              <w:t>11 – 14 September</w:t>
            </w:r>
          </w:p>
          <w:p w:rsidR="008D7335" w:rsidRDefault="008D7335" w:rsidP="00225702">
            <w:pPr>
              <w:rPr>
                <w:sz w:val="26"/>
                <w:szCs w:val="26"/>
              </w:rPr>
            </w:pPr>
          </w:p>
          <w:p w:rsidR="00225702" w:rsidRDefault="00225702" w:rsidP="00225702">
            <w:pPr>
              <w:rPr>
                <w:sz w:val="26"/>
                <w:szCs w:val="26"/>
              </w:rPr>
            </w:pPr>
            <w:r>
              <w:rPr>
                <w:sz w:val="26"/>
                <w:szCs w:val="26"/>
              </w:rPr>
              <w:t>I hope you have a wonderful summer and I look forward to seeing you soon.</w:t>
            </w:r>
          </w:p>
          <w:p w:rsidR="00225702" w:rsidRDefault="00225702" w:rsidP="00225702">
            <w:pPr>
              <w:rPr>
                <w:sz w:val="26"/>
                <w:szCs w:val="26"/>
              </w:rPr>
            </w:pPr>
          </w:p>
          <w:p w:rsidR="007054CA" w:rsidRDefault="007054CA" w:rsidP="00225702">
            <w:pPr>
              <w:rPr>
                <w:sz w:val="26"/>
                <w:szCs w:val="26"/>
              </w:rPr>
            </w:pPr>
          </w:p>
          <w:p w:rsidR="00225702" w:rsidRPr="00225702" w:rsidRDefault="00225702" w:rsidP="00225702">
            <w:pPr>
              <w:rPr>
                <w:rFonts w:ascii="Bradley Hand ITC" w:hAnsi="Bradley Hand ITC"/>
                <w:b/>
                <w:color w:val="AC1476"/>
                <w:sz w:val="28"/>
                <w:szCs w:val="28"/>
              </w:rPr>
            </w:pPr>
            <w:r w:rsidRPr="00225702">
              <w:rPr>
                <w:rFonts w:ascii="Bradley Hand ITC" w:hAnsi="Bradley Hand ITC"/>
                <w:b/>
                <w:color w:val="AC1476"/>
                <w:sz w:val="28"/>
                <w:szCs w:val="28"/>
              </w:rPr>
              <w:t>Love and sunshine</w:t>
            </w:r>
          </w:p>
          <w:p w:rsidR="00225702" w:rsidRPr="00225702" w:rsidRDefault="00416036" w:rsidP="00225702">
            <w:pPr>
              <w:rPr>
                <w:rFonts w:ascii="Bradley Hand ITC" w:hAnsi="Bradley Hand ITC"/>
                <w:b/>
                <w:color w:val="AC1476"/>
                <w:sz w:val="28"/>
                <w:szCs w:val="28"/>
              </w:rPr>
            </w:pPr>
            <w:r>
              <w:rPr>
                <w:noProof/>
                <w:lang w:eastAsia="en-GB"/>
              </w:rPr>
              <w:drawing>
                <wp:anchor distT="0" distB="0" distL="114300" distR="114300" simplePos="0" relativeHeight="251665408" behindDoc="0" locked="0" layoutInCell="1" allowOverlap="1">
                  <wp:simplePos x="0" y="0"/>
                  <wp:positionH relativeFrom="column">
                    <wp:posOffset>1069057</wp:posOffset>
                  </wp:positionH>
                  <wp:positionV relativeFrom="paragraph">
                    <wp:posOffset>67310</wp:posOffset>
                  </wp:positionV>
                  <wp:extent cx="2181600" cy="1634400"/>
                  <wp:effectExtent l="0" t="0" r="0" b="4445"/>
                  <wp:wrapSquare wrapText="bothSides"/>
                  <wp:docPr id="9" name="Picture 9" descr="cid:163eafc4211cba29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3eafc4211cba29963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81600" cy="163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5702" w:rsidRDefault="00225702" w:rsidP="00225702">
            <w:pPr>
              <w:rPr>
                <w:rFonts w:ascii="Bradley Hand ITC" w:hAnsi="Bradley Hand ITC"/>
                <w:b/>
                <w:color w:val="AC1476"/>
                <w:sz w:val="28"/>
                <w:szCs w:val="28"/>
              </w:rPr>
            </w:pPr>
            <w:r w:rsidRPr="00225702">
              <w:rPr>
                <w:rFonts w:ascii="Bradley Hand ITC" w:hAnsi="Bradley Hand ITC"/>
                <w:b/>
                <w:color w:val="AC1476"/>
                <w:sz w:val="28"/>
                <w:szCs w:val="28"/>
              </w:rPr>
              <w:t>Jane x</w:t>
            </w:r>
          </w:p>
          <w:p w:rsidR="00EA0CA3" w:rsidRDefault="00EA0CA3" w:rsidP="00225702">
            <w:pPr>
              <w:rPr>
                <w:rFonts w:ascii="Bradley Hand ITC" w:hAnsi="Bradley Hand ITC"/>
                <w:b/>
                <w:color w:val="AC1476"/>
                <w:sz w:val="28"/>
                <w:szCs w:val="28"/>
              </w:rPr>
            </w:pPr>
          </w:p>
          <w:p w:rsidR="00EA0CA3" w:rsidRDefault="00EA0CA3" w:rsidP="00EA0CA3">
            <w:pPr>
              <w:tabs>
                <w:tab w:val="left" w:pos="4515"/>
              </w:tabs>
              <w:rPr>
                <w:color w:val="AC1476"/>
                <w:sz w:val="26"/>
                <w:szCs w:val="26"/>
              </w:rPr>
            </w:pPr>
          </w:p>
          <w:p w:rsidR="00EA0CA3" w:rsidRDefault="00EA0CA3" w:rsidP="00EA0CA3">
            <w:pPr>
              <w:tabs>
                <w:tab w:val="left" w:pos="4515"/>
              </w:tabs>
              <w:rPr>
                <w:color w:val="AC1476"/>
                <w:sz w:val="26"/>
                <w:szCs w:val="26"/>
              </w:rPr>
            </w:pPr>
          </w:p>
          <w:p w:rsidR="00416036" w:rsidRDefault="00416036" w:rsidP="00EA0CA3">
            <w:pPr>
              <w:tabs>
                <w:tab w:val="left" w:pos="4515"/>
              </w:tabs>
              <w:rPr>
                <w:sz w:val="26"/>
                <w:szCs w:val="26"/>
              </w:rPr>
            </w:pPr>
          </w:p>
          <w:p w:rsidR="00416036" w:rsidRDefault="00416036" w:rsidP="00EA0CA3">
            <w:pPr>
              <w:tabs>
                <w:tab w:val="left" w:pos="4515"/>
              </w:tabs>
              <w:rPr>
                <w:sz w:val="26"/>
                <w:szCs w:val="26"/>
              </w:rPr>
            </w:pPr>
          </w:p>
          <w:p w:rsidR="00416036" w:rsidRDefault="00416036" w:rsidP="00EA0CA3">
            <w:pPr>
              <w:tabs>
                <w:tab w:val="left" w:pos="4515"/>
              </w:tabs>
              <w:rPr>
                <w:sz w:val="26"/>
                <w:szCs w:val="26"/>
              </w:rPr>
            </w:pPr>
          </w:p>
          <w:p w:rsidR="00416036" w:rsidRDefault="00416036" w:rsidP="00EA0CA3">
            <w:pPr>
              <w:tabs>
                <w:tab w:val="left" w:pos="4515"/>
              </w:tabs>
              <w:rPr>
                <w:sz w:val="26"/>
                <w:szCs w:val="26"/>
              </w:rPr>
            </w:pPr>
          </w:p>
          <w:p w:rsidR="00EA0CA3" w:rsidRPr="00A63EC7" w:rsidRDefault="00EA0CA3" w:rsidP="00EA0CA3">
            <w:pPr>
              <w:tabs>
                <w:tab w:val="left" w:pos="4515"/>
              </w:tabs>
              <w:rPr>
                <w:sz w:val="26"/>
                <w:szCs w:val="26"/>
              </w:rPr>
            </w:pPr>
            <w:r w:rsidRPr="00A63EC7">
              <w:rPr>
                <w:sz w:val="26"/>
                <w:szCs w:val="26"/>
              </w:rPr>
              <w:t>If you would like to get in touch I would be delighted to hear from you.</w:t>
            </w:r>
          </w:p>
          <w:p w:rsidR="00EA0CA3" w:rsidRDefault="00EA0CA3" w:rsidP="00EA0CA3">
            <w:pPr>
              <w:tabs>
                <w:tab w:val="left" w:pos="4515"/>
              </w:tabs>
              <w:rPr>
                <w:color w:val="AC1476"/>
                <w:sz w:val="26"/>
                <w:szCs w:val="26"/>
              </w:rPr>
            </w:pPr>
          </w:p>
          <w:p w:rsidR="00EA0CA3" w:rsidRDefault="00EA0CA3" w:rsidP="00EA0CA3">
            <w:pPr>
              <w:tabs>
                <w:tab w:val="left" w:pos="4515"/>
              </w:tabs>
              <w:rPr>
                <w:color w:val="AC1476"/>
                <w:sz w:val="24"/>
                <w:szCs w:val="24"/>
              </w:rPr>
            </w:pPr>
            <w:r w:rsidRPr="00EA0CA3">
              <w:rPr>
                <w:color w:val="AC1476"/>
                <w:sz w:val="24"/>
                <w:szCs w:val="24"/>
              </w:rPr>
              <w:t>Tel: 07881 613104</w:t>
            </w:r>
          </w:p>
          <w:p w:rsidR="00EA0CA3" w:rsidRPr="00EA0CA3" w:rsidRDefault="00EA0CA3" w:rsidP="00EA0CA3">
            <w:pPr>
              <w:tabs>
                <w:tab w:val="left" w:pos="4515"/>
              </w:tabs>
              <w:rPr>
                <w:color w:val="AC1476"/>
                <w:sz w:val="24"/>
                <w:szCs w:val="24"/>
              </w:rPr>
            </w:pPr>
            <w:r w:rsidRPr="00EA0CA3">
              <w:rPr>
                <w:color w:val="AC1476"/>
                <w:sz w:val="24"/>
                <w:szCs w:val="24"/>
              </w:rPr>
              <w:t xml:space="preserve">E-mail: </w:t>
            </w:r>
            <w:hyperlink r:id="rId17" w:history="1">
              <w:r w:rsidRPr="00EA0CA3">
                <w:rPr>
                  <w:rStyle w:val="Hyperlink"/>
                  <w:color w:val="AC1476"/>
                  <w:sz w:val="24"/>
                  <w:szCs w:val="24"/>
                </w:rPr>
                <w:t>janectherapies@gmail.com</w:t>
              </w:r>
            </w:hyperlink>
          </w:p>
          <w:p w:rsidR="00EA0CA3" w:rsidRPr="00EA0CA3" w:rsidRDefault="00EA0CA3" w:rsidP="00EA0CA3">
            <w:pPr>
              <w:tabs>
                <w:tab w:val="left" w:pos="4515"/>
              </w:tabs>
              <w:rPr>
                <w:color w:val="AC1476"/>
                <w:sz w:val="23"/>
                <w:szCs w:val="23"/>
              </w:rPr>
            </w:pPr>
            <w:r w:rsidRPr="00EA0CA3">
              <w:rPr>
                <w:color w:val="AC1476"/>
                <w:sz w:val="23"/>
                <w:szCs w:val="23"/>
              </w:rPr>
              <w:t>Facebook: Jane Campbell Complementary Therapies</w:t>
            </w:r>
          </w:p>
          <w:p w:rsidR="00EA0CA3" w:rsidRPr="00EA0CA3" w:rsidRDefault="00416036" w:rsidP="00EA0CA3">
            <w:pPr>
              <w:tabs>
                <w:tab w:val="left" w:pos="4515"/>
              </w:tabs>
              <w:rPr>
                <w:color w:val="AC1476"/>
                <w:sz w:val="24"/>
                <w:szCs w:val="24"/>
              </w:rPr>
            </w:pPr>
            <w:hyperlink r:id="rId18" w:history="1">
              <w:r w:rsidR="00EA0CA3" w:rsidRPr="00EA0CA3">
                <w:rPr>
                  <w:rStyle w:val="Hyperlink"/>
                  <w:color w:val="AC1476"/>
                  <w:sz w:val="24"/>
                  <w:szCs w:val="24"/>
                </w:rPr>
                <w:t>www.janecampbellcomplementarytherapies.co.uk</w:t>
              </w:r>
            </w:hyperlink>
          </w:p>
          <w:p w:rsidR="00EA0CA3" w:rsidRPr="00EA0CA3" w:rsidRDefault="00EA0CA3" w:rsidP="00EA0CA3">
            <w:pPr>
              <w:tabs>
                <w:tab w:val="left" w:pos="4515"/>
              </w:tabs>
              <w:rPr>
                <w:sz w:val="26"/>
                <w:szCs w:val="26"/>
              </w:rPr>
            </w:pPr>
          </w:p>
        </w:tc>
      </w:tr>
    </w:tbl>
    <w:p w:rsidR="00416036" w:rsidRPr="00776E9A" w:rsidRDefault="00416036" w:rsidP="00416036">
      <w:pPr>
        <w:rPr>
          <w:sz w:val="26"/>
          <w:szCs w:val="26"/>
        </w:rPr>
      </w:pPr>
    </w:p>
    <w:sectPr w:rsidR="00416036" w:rsidRPr="00776E9A" w:rsidSect="004B0D31">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D31" w:rsidRDefault="004B0D31" w:rsidP="004B0D31">
      <w:pPr>
        <w:spacing w:after="0" w:line="240" w:lineRule="auto"/>
      </w:pPr>
      <w:r>
        <w:separator/>
      </w:r>
    </w:p>
  </w:endnote>
  <w:endnote w:type="continuationSeparator" w:id="0">
    <w:p w:rsidR="004B0D31" w:rsidRDefault="004B0D31" w:rsidP="004B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31" w:rsidRDefault="004B0D31">
    <w:pPr>
      <w:pStyle w:val="Footer"/>
    </w:pPr>
    <w:r>
      <w:rPr>
        <w:rFonts w:ascii="Times New Roman" w:hAnsi="Times New Roman"/>
        <w:noProof/>
        <w:sz w:val="24"/>
        <w:szCs w:val="24"/>
        <w:lang w:eastAsia="en-GB"/>
      </w:rPr>
      <mc:AlternateContent>
        <mc:Choice Requires="wps">
          <w:drawing>
            <wp:anchor distT="36576" distB="36576" distL="36576" distR="36576" simplePos="0" relativeHeight="251658240" behindDoc="0" locked="0" layoutInCell="1" allowOverlap="1">
              <wp:simplePos x="0" y="0"/>
              <wp:positionH relativeFrom="column">
                <wp:posOffset>28575</wp:posOffset>
              </wp:positionH>
              <wp:positionV relativeFrom="paragraph">
                <wp:posOffset>34290</wp:posOffset>
              </wp:positionV>
              <wp:extent cx="6609080" cy="32385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323850"/>
                      </a:xfrm>
                      <a:prstGeom prst="rect">
                        <a:avLst/>
                      </a:prstGeom>
                      <a:solidFill>
                        <a:srgbClr val="D7AEC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B0D31" w:rsidRPr="00E761D2" w:rsidRDefault="004B0D31" w:rsidP="004B0D31">
                          <w:pPr>
                            <w:widowControl w:val="0"/>
                            <w:jc w:val="center"/>
                            <w:rPr>
                              <w:rFonts w:ascii="Bradley Hand ITC" w:hAnsi="Bradley Hand ITC"/>
                              <w:b/>
                              <w:bCs/>
                              <w:i/>
                              <w:iCs/>
                              <w:color w:val="73264D"/>
                              <w:sz w:val="28"/>
                              <w:szCs w:val="28"/>
                            </w:rPr>
                          </w:pPr>
                          <w:r w:rsidRPr="00E761D2">
                            <w:rPr>
                              <w:rFonts w:ascii="Bradley Hand ITC" w:hAnsi="Bradley Hand ITC"/>
                              <w:b/>
                              <w:bCs/>
                              <w:i/>
                              <w:iCs/>
                              <w:color w:val="73264D"/>
                              <w:sz w:val="28"/>
                              <w:szCs w:val="28"/>
                            </w:rPr>
                            <w:t>‘because we are all unique’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5pt;margin-top:2.7pt;width:520.4pt;height:2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" fillcolor="#d7aec2" stroked="f" strokecolor="black [0]" strokeweight="2pt">
              <v:shadow color="black [0]"/>
              <v:textbox inset="2.88pt,2.88pt,2.88pt,2.88pt">
                <w:txbxContent>
                  <w:p w:rsidR="004B0D31" w:rsidRPr="00E761D2" w:rsidRDefault="004B0D31" w:rsidP="004B0D31">
                    <w:pPr>
                      <w:widowControl w:val="0"/>
                      <w:jc w:val="center"/>
                      <w:rPr>
                        <w:rFonts w:ascii="Bradley Hand ITC" w:hAnsi="Bradley Hand ITC"/>
                        <w:b/>
                        <w:bCs/>
                        <w:i/>
                        <w:iCs/>
                        <w:color w:val="73264D"/>
                        <w:sz w:val="28"/>
                        <w:szCs w:val="28"/>
                      </w:rPr>
                    </w:pPr>
                    <w:r w:rsidRPr="00E761D2">
                      <w:rPr>
                        <w:rFonts w:ascii="Bradley Hand ITC" w:hAnsi="Bradley Hand ITC"/>
                        <w:b/>
                        <w:bCs/>
                        <w:i/>
                        <w:iCs/>
                        <w:color w:val="73264D"/>
                        <w:sz w:val="28"/>
                        <w:szCs w:val="28"/>
                      </w:rPr>
                      <w:t>‘</w:t>
                    </w:r>
                    <w:proofErr w:type="gramStart"/>
                    <w:r w:rsidRPr="00E761D2">
                      <w:rPr>
                        <w:rFonts w:ascii="Bradley Hand ITC" w:hAnsi="Bradley Hand ITC"/>
                        <w:b/>
                        <w:bCs/>
                        <w:i/>
                        <w:iCs/>
                        <w:color w:val="73264D"/>
                        <w:sz w:val="28"/>
                        <w:szCs w:val="28"/>
                      </w:rPr>
                      <w:t>because</w:t>
                    </w:r>
                    <w:proofErr w:type="gramEnd"/>
                    <w:r w:rsidRPr="00E761D2">
                      <w:rPr>
                        <w:rFonts w:ascii="Bradley Hand ITC" w:hAnsi="Bradley Hand ITC"/>
                        <w:b/>
                        <w:bCs/>
                        <w:i/>
                        <w:iCs/>
                        <w:color w:val="73264D"/>
                        <w:sz w:val="28"/>
                        <w:szCs w:val="28"/>
                      </w:rPr>
                      <w:t xml:space="preserve"> we are all unique’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D31" w:rsidRDefault="004B0D31" w:rsidP="004B0D31">
      <w:pPr>
        <w:spacing w:after="0" w:line="240" w:lineRule="auto"/>
      </w:pPr>
      <w:r>
        <w:separator/>
      </w:r>
    </w:p>
  </w:footnote>
  <w:footnote w:type="continuationSeparator" w:id="0">
    <w:p w:rsidR="004B0D31" w:rsidRDefault="004B0D31" w:rsidP="004B0D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31"/>
    <w:rsid w:val="000149BB"/>
    <w:rsid w:val="00041E88"/>
    <w:rsid w:val="000D64BB"/>
    <w:rsid w:val="00101032"/>
    <w:rsid w:val="001310B1"/>
    <w:rsid w:val="001C439D"/>
    <w:rsid w:val="00225702"/>
    <w:rsid w:val="003174C3"/>
    <w:rsid w:val="00357AB2"/>
    <w:rsid w:val="00365722"/>
    <w:rsid w:val="00377F33"/>
    <w:rsid w:val="00416036"/>
    <w:rsid w:val="004A2731"/>
    <w:rsid w:val="004B0D31"/>
    <w:rsid w:val="005409CC"/>
    <w:rsid w:val="00542F0D"/>
    <w:rsid w:val="00546571"/>
    <w:rsid w:val="00577673"/>
    <w:rsid w:val="005E4284"/>
    <w:rsid w:val="00651860"/>
    <w:rsid w:val="00677930"/>
    <w:rsid w:val="00684930"/>
    <w:rsid w:val="0070234C"/>
    <w:rsid w:val="007054CA"/>
    <w:rsid w:val="00737973"/>
    <w:rsid w:val="00776E9A"/>
    <w:rsid w:val="00824189"/>
    <w:rsid w:val="008B14CA"/>
    <w:rsid w:val="008D7335"/>
    <w:rsid w:val="00960422"/>
    <w:rsid w:val="00A63EC7"/>
    <w:rsid w:val="00AA6575"/>
    <w:rsid w:val="00AA7B1C"/>
    <w:rsid w:val="00AF6784"/>
    <w:rsid w:val="00B336A5"/>
    <w:rsid w:val="00B81C1C"/>
    <w:rsid w:val="00BA27CA"/>
    <w:rsid w:val="00C84919"/>
    <w:rsid w:val="00D076C2"/>
    <w:rsid w:val="00D961C4"/>
    <w:rsid w:val="00DB1301"/>
    <w:rsid w:val="00E21A59"/>
    <w:rsid w:val="00E63123"/>
    <w:rsid w:val="00E761D2"/>
    <w:rsid w:val="00EA0CA3"/>
    <w:rsid w:val="00F13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8D12A"/>
  <w15:chartTrackingRefBased/>
  <w15:docId w15:val="{6748EF25-9CFB-4883-9171-9FC6A57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D31"/>
  </w:style>
  <w:style w:type="paragraph" w:styleId="Footer">
    <w:name w:val="footer"/>
    <w:basedOn w:val="Normal"/>
    <w:link w:val="FooterChar"/>
    <w:uiPriority w:val="99"/>
    <w:unhideWhenUsed/>
    <w:rsid w:val="004B0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D31"/>
  </w:style>
  <w:style w:type="table" w:styleId="TableGrid">
    <w:name w:val="Table Grid"/>
    <w:basedOn w:val="TableNormal"/>
    <w:uiPriority w:val="39"/>
    <w:rsid w:val="00AF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3339">
      <w:bodyDiv w:val="1"/>
      <w:marLeft w:val="0"/>
      <w:marRight w:val="0"/>
      <w:marTop w:val="0"/>
      <w:marBottom w:val="0"/>
      <w:divBdr>
        <w:top w:val="none" w:sz="0" w:space="0" w:color="auto"/>
        <w:left w:val="none" w:sz="0" w:space="0" w:color="auto"/>
        <w:bottom w:val="none" w:sz="0" w:space="0" w:color="auto"/>
        <w:right w:val="none" w:sz="0" w:space="0" w:color="auto"/>
      </w:divBdr>
    </w:div>
    <w:div w:id="12701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elegraph.co.uk/health-fitness/body/foot-reading-do-toes-say/" TargetMode="External"/><Relationship Id="rId18" Type="http://schemas.openxmlformats.org/officeDocument/2006/relationships/hyperlink" Target="http://www.janecampbellcomplementarytherapies.co.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cid:80679430981111474395932" TargetMode="External"/><Relationship Id="rId17" Type="http://schemas.openxmlformats.org/officeDocument/2006/relationships/hyperlink" Target="mailto:janectherapies@gmail.com" TargetMode="External"/><Relationship Id="rId2" Type="http://schemas.openxmlformats.org/officeDocument/2006/relationships/settings" Target="settings.xml"/><Relationship Id="rId16" Type="http://schemas.openxmlformats.org/officeDocument/2006/relationships/image" Target="cid:163eafc4211cba29963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www.janecampbellcomplementarytherapies.co.u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cid:5121214292969022266351138" TargetMode="External"/><Relationship Id="rId14" Type="http://schemas.openxmlformats.org/officeDocument/2006/relationships/hyperlink" Target="http://www.reflexologylymphdrain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9A90D91F</Template>
  <TotalTime>87</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Jane</dc:creator>
  <cp:keywords/>
  <dc:description/>
  <cp:lastModifiedBy>Campbell, Jane</cp:lastModifiedBy>
  <cp:revision>17</cp:revision>
  <dcterms:created xsi:type="dcterms:W3CDTF">2018-06-07T08:33:00Z</dcterms:created>
  <dcterms:modified xsi:type="dcterms:W3CDTF">2018-06-13T07:49:00Z</dcterms:modified>
</cp:coreProperties>
</file>